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IR 180 UP easy</w:t>
      </w:r>
    </w:p>
    <w:p>
      <w:pPr/>
      <w:r>
        <w:rPr>
          <w:b w:val="1"/>
          <w:bCs w:val="1"/>
        </w:rPr>
        <w:t xml:space="preserve">Encastré</w:t>
      </w:r>
    </w:p>
    <w:p/>
    <w:p>
      <w:pPr/>
      <w:r>
        <w:rPr/>
        <w:t xml:space="preserve">• Dimensions (L x l x H): 57 x 81 x 81 mm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Encastré</w:t>
      </w:r>
      <w:br/>
      <w:r>
        <w:rPr/>
        <w:t xml:space="preserve">• UC1, Code EAN: 4007841055790</w:t>
      </w:r>
      <w:br/>
      <w:r>
        <w:rPr/>
        <w:t xml:space="preserve">• Modèle: Détecteur de mouvement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Encastré, Mur</w:t>
      </w:r>
      <w:br/>
      <w:r>
        <w:rPr/>
        <w:t xml:space="preserve">• Indice de protection: IP20</w:t>
      </w:r>
      <w:br/>
      <w:r>
        <w:rPr/>
        <w:t xml:space="preserve">• Température ambiante: de 0 jusqu'à 40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 W</w:t>
      </w:r>
      <w:br/>
      <w:r>
        <w:rPr/>
        <w:t xml:space="preserve">• Sortie de commutation 1, nombre LED/tubes fluorescents: 4 pcs.</w:t>
      </w:r>
      <w:br/>
      <w:r>
        <w:rPr/>
        <w:t xml:space="preserve">• Tubes fluorescents ballasts électroniques: 150 W</w:t>
      </w:r>
      <w:br/>
      <w:r>
        <w:rPr/>
        <w:t xml:space="preserve">• Tubes fluorescents non compensés: 150 VA</w:t>
      </w:r>
      <w:br/>
      <w:r>
        <w:rPr/>
        <w:t xml:space="preserve">• Tubes fluorescents compensés par série: 150 VA</w:t>
      </w:r>
      <w:br/>
      <w:r>
        <w:rPr/>
        <w:t xml:space="preserve">• Tubes fluorescents compensés en parallèle: 150 VA</w:t>
      </w:r>
      <w:br/>
      <w:r>
        <w:rPr/>
        <w:t xml:space="preserve">• Sortie de commutation 1, lampes halogènes basse tension: 200 VA</w:t>
      </w:r>
      <w:br/>
      <w:r>
        <w:rPr/>
        <w:t xml:space="preserve">• Lampes LED &lt; 2 W: 40 W</w:t>
      </w:r>
      <w:br/>
      <w:r>
        <w:rPr/>
        <w:t xml:space="preserve">• Lampes LED &gt; 2 W &lt; 8 W: 100 W</w:t>
      </w:r>
      <w:br/>
      <w:r>
        <w:rPr/>
        <w:t xml:space="preserve">• Lampes LED &gt; 8 W: 160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1,10 – 2,20 m</w:t>
      </w:r>
      <w:br/>
      <w:r>
        <w:rPr/>
        <w:t xml:space="preserve">• Hauteur de montage max.: 2,20 m</w:t>
      </w:r>
      <w:br/>
      <w:r>
        <w:rPr/>
        <w:t xml:space="preserve">• Hauteur de montage optimale: 1,1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(6 m²)</w:t>
      </w:r>
      <w:br/>
      <w:r>
        <w:rPr/>
        <w:t xml:space="preserve">• Portée tangentielle: r = 8 m (101 m²)</w:t>
      </w:r>
      <w:br/>
      <w:r>
        <w:rPr/>
        <w:t xml:space="preserve">• Zones de commutation: 96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Non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055790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IR 180 UP easy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2026-03-24T01:26:50+01:00</dcterms:created>
  <dcterms:modified xsi:type="dcterms:W3CDTF">2026-03-24T01:26:50+01:00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